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10" w:rsidRDefault="00FA4C10" w:rsidP="00FA4C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общеобразовательное учреждение</w:t>
      </w:r>
    </w:p>
    <w:p w:rsidR="00CF571C" w:rsidRDefault="00FA4C10" w:rsidP="00FA4C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«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Теляковская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средняя общеобразовательная школа»</w:t>
      </w:r>
    </w:p>
    <w:p w:rsidR="00FA4C10" w:rsidRDefault="00FA4C10" w:rsidP="00FA4C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Ясногорского района Тульской области</w:t>
      </w:r>
    </w:p>
    <w:p w:rsidR="00CF571C" w:rsidRDefault="00CF571C" w:rsidP="00CF57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F571C" w:rsidRDefault="00CF571C" w:rsidP="00CF57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F571C" w:rsidRDefault="00CF571C" w:rsidP="00CF57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F571C" w:rsidRDefault="00CF571C" w:rsidP="00CF57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F571C" w:rsidRDefault="00CF571C" w:rsidP="00CF57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F571C" w:rsidRDefault="00CF571C" w:rsidP="00CF57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A4C10" w:rsidRDefault="00FA4C10" w:rsidP="00FA4C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FA4C10" w:rsidRDefault="00FA4C10" w:rsidP="00FA4C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A4C1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Внеклассное мероприятие</w:t>
      </w:r>
    </w:p>
    <w:p w:rsidR="00FA4C10" w:rsidRDefault="00FA4C10" w:rsidP="00FA4C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3B048F" w:rsidRDefault="003B048F" w:rsidP="00FA4C10">
      <w:pPr>
        <w:spacing w:after="0" w:line="240" w:lineRule="auto"/>
        <w:ind w:left="-709" w:right="-426" w:hanging="425"/>
        <w:contextualSpacing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 w:rsidRPr="00FA4C10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 xml:space="preserve"> «Здоровый образ </w:t>
      </w:r>
      <w:r w:rsidR="00FA4C10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ж</w:t>
      </w:r>
      <w:r w:rsidRPr="00FA4C10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изни»</w:t>
      </w:r>
    </w:p>
    <w:p w:rsidR="00FA4C10" w:rsidRDefault="00FA4C10" w:rsidP="00FA4C10">
      <w:pPr>
        <w:spacing w:after="0" w:line="240" w:lineRule="auto"/>
        <w:ind w:left="-709" w:right="-426" w:hanging="425"/>
        <w:contextualSpacing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FA4C10" w:rsidRDefault="00FA4C10" w:rsidP="00FA4C10">
      <w:pPr>
        <w:spacing w:after="0" w:line="240" w:lineRule="auto"/>
        <w:ind w:left="-709" w:right="-426" w:hanging="425"/>
        <w:contextualSpacing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FA4C10" w:rsidRDefault="00FA4C10" w:rsidP="00FA4C10">
      <w:pPr>
        <w:spacing w:after="0" w:line="240" w:lineRule="auto"/>
        <w:ind w:left="-709" w:right="-426" w:hanging="425"/>
        <w:contextualSpacing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FA4C10" w:rsidRDefault="00FA4C10" w:rsidP="00FA4C10">
      <w:pPr>
        <w:spacing w:after="0" w:line="240" w:lineRule="auto"/>
        <w:ind w:left="-709" w:right="-426" w:hanging="425"/>
        <w:contextualSpacing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FA4C10" w:rsidRPr="00FA4C10" w:rsidRDefault="00FA4C10" w:rsidP="00FA4C10">
      <w:pPr>
        <w:spacing w:after="0" w:line="240" w:lineRule="auto"/>
        <w:ind w:left="-709" w:right="-1" w:hanging="425"/>
        <w:contextualSpacing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A4C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Выполнила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:</w:t>
      </w:r>
    </w:p>
    <w:p w:rsidR="00FA4C10" w:rsidRPr="00FA4C10" w:rsidRDefault="00FA4C10" w:rsidP="00FA4C10">
      <w:pPr>
        <w:spacing w:after="0" w:line="240" w:lineRule="auto"/>
        <w:ind w:left="-709" w:right="-1" w:hanging="425"/>
        <w:contextualSpacing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A4C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учитель биологии</w:t>
      </w:r>
    </w:p>
    <w:p w:rsidR="00FA4C10" w:rsidRPr="003B048F" w:rsidRDefault="00FA4C10" w:rsidP="00FA4C10">
      <w:pPr>
        <w:spacing w:after="0" w:line="240" w:lineRule="auto"/>
        <w:ind w:left="-709" w:right="-1" w:hanging="425"/>
        <w:contextualSpacing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A4C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Фокина Елена Владимировна</w:t>
      </w:r>
    </w:p>
    <w:p w:rsidR="00CF571C" w:rsidRPr="00FA4C10" w:rsidRDefault="00CF571C" w:rsidP="00CF5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F571C" w:rsidRDefault="00CF571C" w:rsidP="00CF5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FA4C10" w:rsidRPr="00FA4C10" w:rsidRDefault="00FB78E0" w:rsidP="00FA4C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2020</w:t>
      </w:r>
      <w:r w:rsidR="00FA4C10" w:rsidRPr="00FA4C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</w:p>
    <w:p w:rsidR="00FA4C10" w:rsidRDefault="00FA4C10" w:rsidP="00CF5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048F" w:rsidRPr="00FB78E0" w:rsidRDefault="003B048F" w:rsidP="00CF571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Цели:</w:t>
      </w:r>
    </w:p>
    <w:p w:rsidR="003B048F" w:rsidRPr="00FB78E0" w:rsidRDefault="003B048F" w:rsidP="00CF571C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понятие здоровый образ жизни,</w:t>
      </w:r>
    </w:p>
    <w:p w:rsidR="003B048F" w:rsidRPr="00FB78E0" w:rsidRDefault="003B048F" w:rsidP="00CF571C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AA6FB7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условия сохранения здоровья</w:t>
      </w:r>
    </w:p>
    <w:p w:rsidR="003B048F" w:rsidRPr="00FB78E0" w:rsidRDefault="003B048F" w:rsidP="00CF571C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убеждения о пользе здорового образа жизни и о здоровье как самой главной ценности.</w:t>
      </w:r>
    </w:p>
    <w:p w:rsidR="003B048F" w:rsidRPr="00FB78E0" w:rsidRDefault="003B048F" w:rsidP="00CF571C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мыслительную и познавательную деятельность учащихся.</w:t>
      </w:r>
    </w:p>
    <w:p w:rsidR="003B048F" w:rsidRPr="00FB78E0" w:rsidRDefault="003B048F" w:rsidP="00CF571C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интерес.</w:t>
      </w:r>
    </w:p>
    <w:p w:rsidR="003B048F" w:rsidRPr="00FB78E0" w:rsidRDefault="00AA6FB7" w:rsidP="00CF5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="003B048F" w:rsidRPr="00FB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B048F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словесный, наглядный, игровые моменты.</w:t>
      </w:r>
    </w:p>
    <w:p w:rsidR="003B048F" w:rsidRPr="00FB78E0" w:rsidRDefault="003B048F" w:rsidP="00CF5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 деятельности учащихся:</w:t>
      </w: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коллективная, групповая.</w:t>
      </w:r>
    </w:p>
    <w:p w:rsidR="003B048F" w:rsidRPr="00FB78E0" w:rsidRDefault="003B048F" w:rsidP="00CF5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мультимедиа проектор; слайды, вопросы для команд, карточки с заданиями, «чёрный ящик».</w:t>
      </w:r>
    </w:p>
    <w:p w:rsidR="003B048F" w:rsidRPr="00FB78E0" w:rsidRDefault="00CF571C" w:rsidP="00CF5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48F" w:rsidRPr="00FB78E0" w:rsidRDefault="003B048F" w:rsidP="00CF571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AA6FB7" w:rsidRPr="00FB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</w:t>
      </w:r>
    </w:p>
    <w:p w:rsidR="003B048F" w:rsidRPr="00FB78E0" w:rsidRDefault="003B048F" w:rsidP="00AA6F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Вступительная часть. Определение понятия здоровый образ жизни.</w:t>
      </w:r>
    </w:p>
    <w:p w:rsidR="00AA6FB7" w:rsidRPr="00FB78E0" w:rsidRDefault="00AA6FB7" w:rsidP="00AA6F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2.Сообщения </w:t>
      </w:r>
      <w:proofErr w:type="gramStart"/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AA6FB7" w:rsidRPr="00FB78E0" w:rsidRDefault="00AA6FB7" w:rsidP="00AA6F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Основная часть занятия.  Составляющие здорового образа жизни.</w:t>
      </w:r>
    </w:p>
    <w:p w:rsidR="00AA6FB7" w:rsidRPr="00FB78E0" w:rsidRDefault="00AA6FB7" w:rsidP="00AA6F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Показ слайдов)</w:t>
      </w:r>
    </w:p>
    <w:p w:rsidR="003B048F" w:rsidRPr="00FB78E0" w:rsidRDefault="00AA6FB7" w:rsidP="00CF5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048F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Игровая часть</w:t>
      </w:r>
    </w:p>
    <w:p w:rsidR="003B048F" w:rsidRPr="00FB78E0" w:rsidRDefault="00AA6FB7" w:rsidP="00CF5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48F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«Мозговой штурм».</w:t>
      </w:r>
    </w:p>
    <w:p w:rsidR="003B048F" w:rsidRPr="00FB78E0" w:rsidRDefault="00AA6FB7" w:rsidP="00CF5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48F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 или нет»</w:t>
      </w:r>
    </w:p>
    <w:p w:rsidR="003B048F" w:rsidRPr="00FB78E0" w:rsidRDefault="00AA6FB7" w:rsidP="00CF5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048F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«Чёрный ящик»</w:t>
      </w: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FB7" w:rsidRPr="00FB78E0" w:rsidRDefault="00AA6FB7" w:rsidP="00CF571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B78E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«Анаграммы»</w:t>
      </w:r>
    </w:p>
    <w:p w:rsidR="00AA6FB7" w:rsidRPr="00FB78E0" w:rsidRDefault="00AA6FB7" w:rsidP="00CF5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«Здоровье»</w:t>
      </w:r>
    </w:p>
    <w:p w:rsidR="003B048F" w:rsidRPr="00FB78E0" w:rsidRDefault="00AA6FB7" w:rsidP="00CF5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048F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Итоговая часть. Притча.</w:t>
      </w:r>
    </w:p>
    <w:p w:rsidR="003B048F" w:rsidRPr="00FB78E0" w:rsidRDefault="00AA6FB7" w:rsidP="00CF5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B048F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Заключительное слово.</w:t>
      </w:r>
    </w:p>
    <w:p w:rsidR="003B048F" w:rsidRPr="00FB78E0" w:rsidRDefault="00266F8D" w:rsidP="003B0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FB7" w:rsidRPr="00FB78E0" w:rsidRDefault="00AA6FB7" w:rsidP="003B0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B7" w:rsidRPr="00FB78E0" w:rsidRDefault="00AA6FB7" w:rsidP="003B0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B7" w:rsidRPr="00FB78E0" w:rsidRDefault="00AA6FB7" w:rsidP="003B0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B7" w:rsidRPr="00FB78E0" w:rsidRDefault="00AA6FB7" w:rsidP="003B0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B7" w:rsidRPr="00FB78E0" w:rsidRDefault="00AA6FB7" w:rsidP="003B0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8F" w:rsidRPr="00FB78E0" w:rsidRDefault="003B048F" w:rsidP="00CF57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8E0" w:rsidRDefault="00FB78E0" w:rsidP="00266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8E0" w:rsidRDefault="00FB78E0" w:rsidP="00266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8E0" w:rsidRDefault="00FB78E0" w:rsidP="00266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48F" w:rsidRPr="00FB78E0" w:rsidRDefault="00266F8D" w:rsidP="00266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B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мероприятия</w:t>
      </w:r>
    </w:p>
    <w:p w:rsidR="00DF5F28" w:rsidRPr="00FB78E0" w:rsidRDefault="003B048F" w:rsidP="00DF5F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Вступительная часть. Определение понятия здоровый образ жизни.</w:t>
      </w:r>
    </w:p>
    <w:p w:rsidR="00DF5F28" w:rsidRPr="00FB78E0" w:rsidRDefault="00DF5F28" w:rsidP="00DF5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Здравствуйте, дорогие друзья! Я говорю вам «здравствуйте», а это значит, что я всем желаю здоровья! Задумывались ли вы когда-нибудь о том, почему в приветствии людей заложено пожелание друг другу здоровья?</w:t>
      </w:r>
    </w:p>
    <w:p w:rsidR="00DF5F28" w:rsidRPr="00FB78E0" w:rsidRDefault="00DF5F28" w:rsidP="00DF5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Наверное, потому, что здоровье для человека - самая главная ценность. Но, к сожалению, мы начинаем говорить о здоровье тогда, когда его теряем. Народная мудрость гласит: ”Деньги потерял – ничего не потерял, время потерял – много потерял, здоровье потерял – всё потерял”.  </w:t>
      </w:r>
    </w:p>
    <w:p w:rsidR="003E7D86" w:rsidRPr="00FB78E0" w:rsidRDefault="00DF5F28" w:rsidP="003E7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Здоровье - это не просто отсутствие болезней, это состояние физического, психического и социального благополучия.  </w:t>
      </w:r>
    </w:p>
    <w:p w:rsidR="00DF5F28" w:rsidRPr="00FB78E0" w:rsidRDefault="003E7D86" w:rsidP="00DF5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человека называют здоровым? (</w:t>
      </w:r>
      <w:proofErr w:type="gramStart"/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Сильного</w:t>
      </w:r>
      <w:proofErr w:type="gramEnd"/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крепкого, он не болеет, физически и психически благополучен.)</w:t>
      </w:r>
      <w:r w:rsidR="00DF5F28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48F" w:rsidRPr="00FB78E0" w:rsidRDefault="00266F8D" w:rsidP="00DF5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B048F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Сократа спросили: «Что является для человека наиболее ценным и важным в жизни – богатство или слава?» Великий мудрец ответил: «Ни богатство, ни слава не делают ещё человека счастливым. Здоровый нищий счастливее больного короля!»</w:t>
      </w:r>
    </w:p>
    <w:p w:rsidR="00E47571" w:rsidRPr="00FB78E0" w:rsidRDefault="003B048F" w:rsidP="00CF5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</w:t>
      </w:r>
      <w:r w:rsidR="00E47571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9A2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E47571" w:rsidRPr="00FB7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E47571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лкоголь, курение, наркомания, токсикомания – эти слова известны всем, с этими проблемами человечество столкнулось давно. Мы говорим это плохо, а как же влияют на организм такие вредные привычки.</w:t>
      </w:r>
    </w:p>
    <w:p w:rsidR="00406795" w:rsidRPr="00FB78E0" w:rsidRDefault="00406795" w:rsidP="00AA6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Послушаем  сообщения</w:t>
      </w:r>
    </w:p>
    <w:p w:rsidR="00406795" w:rsidRPr="00FB78E0" w:rsidRDefault="00406795" w:rsidP="00E47571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7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Табакокурение</w:t>
      </w:r>
      <w:proofErr w:type="spellEnd"/>
      <w:r w:rsidRPr="00FB7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6795" w:rsidRPr="00FB78E0" w:rsidRDefault="00406795" w:rsidP="00E47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относят к вредным привычкам, а ведь это одна из опасных болезней, называемая химической зависимостью. Согласно мировой статистике, ежегодно из числа курильщиков преждевременно умирают около 2,5 млн. человек. В табачном дыме около 400 компонентов, 40 из которых </w:t>
      </w:r>
      <w:proofErr w:type="gramStart"/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канцерогенный эффект</w:t>
      </w:r>
      <w:proofErr w:type="gramEnd"/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способны вызвать раковые заболевания. Наиболее опасен радиоактивный полоний. Особенно пагубно влияет курение на организм женщины. Очень вредно курение для детей и подростков, юношей и девушек. Ведь именно в подростковом возрасте окончательно формируется организм, который должен служить всю жизнь. Курение опасно не только для самого курильщика, но и для окружающих его людей. Так называемое «пассивное курение», когда человек вынужден вдыхать дым, находясь в прокуренном помещении, оказывает на организм такое же отрицательное воздействие, как и собственно курение.</w:t>
      </w:r>
    </w:p>
    <w:p w:rsidR="00406795" w:rsidRPr="00FB78E0" w:rsidRDefault="00406795" w:rsidP="00C06CDE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Алкоголизм </w:t>
      </w: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6795" w:rsidRPr="00FB78E0" w:rsidRDefault="00406795" w:rsidP="00CF57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«</w:t>
      </w: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Алкоголизм делает больше опустошения, чем три исторических бича, вместе взятых: голод, чума, войны», – У. </w:t>
      </w:r>
      <w:proofErr w:type="spellStart"/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Гладстон</w:t>
      </w:r>
      <w:proofErr w:type="spellEnd"/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795" w:rsidRPr="00FB78E0" w:rsidRDefault="00406795" w:rsidP="004067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 глубокой древности человек познакомился с необычным веселящим действием некоторых напитков. Самое обычное молоко, мед, соки плодов, постояв на солнце, меняли не только свой внешний вид, вкус, но и приобретали способность возбуждать, вселять ощущение легкости, беззаботности, благополучия. Не сразу люди заметили, что на следующий день человек расплачивается головной болью, разбитостью, дурным настроением. Наши далекие предки и не догадывались, какого страшного врага они приобрели.</w:t>
      </w:r>
    </w:p>
    <w:p w:rsidR="00406795" w:rsidRPr="00FB78E0" w:rsidRDefault="00406795" w:rsidP="004067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Основным составляющим веществом большинства алкогольных напитков является этиловый спирт. Принятый вовнутрь, через 5–10 минут он всасывается в кровь и разносится по всему организму. Алкоголь – яд для любой живой клетки. Быстро сгорая, он отнимает у тканей и органов кислород и воду. Под действием алкоголя нарушаются  физиологические процессы в организме, а это может привести к тяжелым заболеваниям. Быстрее и губительнее всего алкоголь действует на клетки головного мозга, перерождается ткань почек, сердца, сосудов, печени.</w:t>
      </w:r>
    </w:p>
    <w:p w:rsidR="00406795" w:rsidRPr="00FB78E0" w:rsidRDefault="00406795" w:rsidP="004067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Кровеносные сосуды под действием алкоголя сначала расширяются, и насыщенная алкоголем кровь бурно приливает к мозгу, вызывая резкое возбуждение нервных центров, – вот откуда чрезмерно веселое настроение и развязность пьянеющего человека. Вслед за усиливающимся возбуждением в коре больших полушарий наступает резкое ослабление процессов торможения. Кора перестает контролировать работу отделов мозга. Поэтому опьяневший человек теряет контроль над собой и критическое отношение к своему поведению. Утрачивая сдержанность и скромность, он говорит и делает то, чего не сказал и не сделал бы в трезвом состоянии.</w:t>
      </w:r>
    </w:p>
    <w:p w:rsidR="00406795" w:rsidRPr="00FB78E0" w:rsidRDefault="00406795" w:rsidP="004067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Многие думают, что пиво это лёгкий алкогольный напиток и если выпить баночку пива, то ничего не случится.</w:t>
      </w:r>
    </w:p>
    <w:p w:rsidR="00406795" w:rsidRPr="00FB78E0" w:rsidRDefault="008D5E49" w:rsidP="004067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06795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Пиво вовсе не так безобидно, как порой кажется, 0,5 л пива соответствуют 60-80 г водки. По наблюдениям немецкого психотерапевта </w:t>
      </w:r>
      <w:proofErr w:type="spellStart"/>
      <w:r w:rsidR="00406795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Крепелина</w:t>
      </w:r>
      <w:proofErr w:type="spellEnd"/>
      <w:r w:rsidR="00406795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45% его пациентов стали алкоголиками в результате того, что регулярно пили много пива. Кроме того, не забывайте, что это очень калорийный напиток. Постоянное потребление пива способствует выработке избыточного количества женских </w:t>
      </w: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гормонов,</w:t>
      </w:r>
      <w:r w:rsidR="00406795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человек очень быстро толстеет.</w:t>
      </w:r>
    </w:p>
    <w:p w:rsidR="00406795" w:rsidRPr="00FB78E0" w:rsidRDefault="00406795" w:rsidP="00C06CDE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Наркомания </w:t>
      </w:r>
      <w:r w:rsidR="008D5E49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6795" w:rsidRPr="00FB78E0" w:rsidRDefault="008D5E49" w:rsidP="00CF57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6795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первый шаг к наркотикам делается из любопытства. До 60% наркоманов именно так «попробовали» наркотики. Наркотическая зависимость формируется очень быстро, ее процесс столь стремителен, что в 30-40 лет наркоман – это уже глубокий старик. От психологической склонности до физической зависимости проходит всего 2–3 месяца.</w:t>
      </w:r>
    </w:p>
    <w:p w:rsidR="00406795" w:rsidRPr="00FB78E0" w:rsidRDefault="008D5E49" w:rsidP="008D5E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06795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Наркотические вещества оказывают на организм человека чрезвычайно выраженное влияние. Нервные клетки как бы сгорают, резко снижаются защитные функции организма. Беззащитный организм подвергается атаке множества болезней. </w:t>
      </w:r>
      <w:proofErr w:type="gramStart"/>
      <w:r w:rsidR="00406795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Страдают все органы и системы организма: поражается мышца сердца, возникают гастрит, язвенная болезнь, панкреатит, цирроз </w:t>
      </w:r>
      <w:r w:rsidR="00406795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печени, желчнокаменная и почечнокаменная болезни, пневмония, плеврит, гепатит, СПИД.</w:t>
      </w:r>
      <w:proofErr w:type="gramEnd"/>
    </w:p>
    <w:p w:rsidR="00406795" w:rsidRPr="00FB78E0" w:rsidRDefault="008D5E49" w:rsidP="008D5E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6795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Нарушаются все виды обмена: белковый, углеводный, жировой. Изменения личности выражаются в прогрессирующей деградации, нередко переходящей в слабоумие.</w:t>
      </w:r>
    </w:p>
    <w:p w:rsidR="00406795" w:rsidRPr="00FB78E0" w:rsidRDefault="008D5E49" w:rsidP="00CF57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406795" w:rsidRPr="00FB7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4.Токсикомания </w:t>
      </w:r>
    </w:p>
    <w:p w:rsidR="00406795" w:rsidRPr="00FB78E0" w:rsidRDefault="008D5E49" w:rsidP="00CF57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06795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Токсикомания (от др</w:t>
      </w:r>
      <w:proofErr w:type="gramStart"/>
      <w:r w:rsidR="00406795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406795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греч. </w:t>
      </w:r>
      <w:proofErr w:type="spellStart"/>
      <w:r w:rsidR="00406795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токсикос</w:t>
      </w:r>
      <w:proofErr w:type="spellEnd"/>
      <w:r w:rsidR="00406795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ядовитый, страсть, безумие, влечение) — совокупность болезненных состояний, характеризующихся влечением и привыканием к приёму лекарственных средств и других веществ, не относимых к наркотическим. Характеризуется хронической интоксикацией, т.е. отравлением организма в целом, наличием синдромов психической и физической зависимости.</w:t>
      </w:r>
    </w:p>
    <w:p w:rsidR="00406795" w:rsidRPr="00FB78E0" w:rsidRDefault="008D5E49" w:rsidP="008D5E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6795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Медико-биологических различий между токсикоманией и наркоманией не существует. Отличие, в первую очередь, заключается в типе употребляемых веществ: токсикоманы </w:t>
      </w: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795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предпочитают химические вещества, обладающие опьяняющим или галлюциногенным действием, но официально не причисленные к наркотикам. Ещё одно отличие характеризуется способом употребления веществ. Наркоманы применяют довольно разнообразные методы введения наркотика в организм: курение, глотание, вдыхание через нос, инъекции. Токсикоманы обычно только вдыхают (нюхают) ядовитые вещества. </w:t>
      </w:r>
    </w:p>
    <w:p w:rsidR="00406795" w:rsidRPr="00FB78E0" w:rsidRDefault="008D5E49" w:rsidP="008D5E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06795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Токсикомания чаще наблюдается среди детей и подростков и является социальной проблемой, иногда называемой «детской наркоманией». Попадание токсичных веществ в организм чревато достаточно быстрым развитием тяжёлых поражений центральной нервной системы, необратимого падения интеллекта, влекущего за собой инвалидность.</w:t>
      </w:r>
    </w:p>
    <w:p w:rsidR="00E47571" w:rsidRPr="00FB78E0" w:rsidRDefault="00E47571" w:rsidP="00E47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A6FB7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быть здоровым, необходимо вести здоровый образ жизни.       «Здоровый образ жизни» – это словосочетание в последнее время слышится очень часто. Об этом решили поговорить и мы, выбрав тему нашей познавательно-развлекательной игры – Здоровый образ жизни.</w:t>
      </w:r>
    </w:p>
    <w:p w:rsidR="00E47571" w:rsidRPr="00FB78E0" w:rsidRDefault="00E47571" w:rsidP="00E47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каким признакам мы узнаем, что человек ведет здоровый образ жизни? (Человек занимается спортом, не имеет вредных привычек, соблюдает режим дня, не болеет, правильно питается.)</w:t>
      </w:r>
    </w:p>
    <w:p w:rsidR="00E47571" w:rsidRPr="00FB78E0" w:rsidRDefault="00E47571" w:rsidP="00E47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571" w:rsidRPr="00FB78E0" w:rsidRDefault="00E47571" w:rsidP="00E47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Элементы здорового образа жизни</w:t>
      </w:r>
    </w:p>
    <w:p w:rsidR="00E47571" w:rsidRPr="00FB78E0" w:rsidRDefault="00E47571" w:rsidP="00E47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571" w:rsidRPr="00FB78E0" w:rsidRDefault="00E47571" w:rsidP="00E47571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 раннего детства здоровых привычек и навыков;</w:t>
      </w:r>
    </w:p>
    <w:p w:rsidR="00E47571" w:rsidRPr="00FB78E0" w:rsidRDefault="00E47571" w:rsidP="00E47571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окружающая среда: безопасная и благоприятная для обитания, знания о влиянии окружающих предметов на здоровье;</w:t>
      </w:r>
    </w:p>
    <w:p w:rsidR="00E47571" w:rsidRPr="00FB78E0" w:rsidRDefault="00E47571" w:rsidP="00E47571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вредных привычек: курения, употребления наркотиков, употребления алкоголя.</w:t>
      </w:r>
    </w:p>
    <w:p w:rsidR="00E47571" w:rsidRPr="00FB78E0" w:rsidRDefault="00E47571" w:rsidP="00E47571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питание: умеренное, соответствующее физиологическим особенностям конкретного человека, информированность о качестве употребляемых продуктов;</w:t>
      </w:r>
    </w:p>
    <w:p w:rsidR="00E47571" w:rsidRPr="00FB78E0" w:rsidRDefault="00E47571" w:rsidP="00E47571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движения: физически активная жизнь, включая специальные физические упражнения (см., например, фитнес), с учётом возрастных и физиологических особенностей;</w:t>
      </w:r>
    </w:p>
    <w:p w:rsidR="00E47571" w:rsidRPr="00FB78E0" w:rsidRDefault="00E47571" w:rsidP="00E47571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организма: соблюдение правил личной и общественной гигиены, владение навыками первой помощи;</w:t>
      </w:r>
    </w:p>
    <w:p w:rsidR="00E47571" w:rsidRPr="00FB78E0" w:rsidRDefault="00E47571" w:rsidP="008D5E49">
      <w:pPr>
        <w:numPr>
          <w:ilvl w:val="0"/>
          <w:numId w:val="5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закаливание.</w:t>
      </w:r>
    </w:p>
    <w:p w:rsidR="003B048F" w:rsidRPr="00FB78E0" w:rsidRDefault="008D5E49" w:rsidP="0026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048F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приступить к</w:t>
      </w:r>
      <w:r w:rsidR="00266F8D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048F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части мероприятия, мы должны познакомиться с жюри, которому предстоит нелегкая работа – выявить сильнейших!</w:t>
      </w:r>
    </w:p>
    <w:p w:rsidR="003B048F" w:rsidRPr="00FB78E0" w:rsidRDefault="00E47571" w:rsidP="0026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0A20DA" w:rsidRPr="00FB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«Мозговой штурм»</w:t>
      </w:r>
    </w:p>
    <w:p w:rsidR="006D594B" w:rsidRPr="00FB78E0" w:rsidRDefault="003B048F" w:rsidP="00E475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Командам предлагаются вопросы, в ответах которых они должны сделать правильный выбор, при этом обсудив их. Ну, а коли это штурм, то все должно происходить быстро. </w:t>
      </w:r>
    </w:p>
    <w:p w:rsidR="00D47D13" w:rsidRPr="00FB78E0" w:rsidRDefault="006D594B" w:rsidP="00D47D1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вредные привычки начинаются с невинных забав, а заканчиваются нищетой, болезнями, смертью? </w:t>
      </w:r>
    </w:p>
    <w:p w:rsidR="006D594B" w:rsidRPr="00FB78E0" w:rsidRDefault="006D594B" w:rsidP="00D47D13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(Токсикомания, наркомания, курение, алкоголизм, </w:t>
      </w:r>
      <w:proofErr w:type="spellStart"/>
      <w:r w:rsidRPr="00FB7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игромания</w:t>
      </w:r>
      <w:proofErr w:type="spellEnd"/>
      <w:r w:rsidRPr="00FB7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D47D13" w:rsidRPr="00FB78E0" w:rsidRDefault="00D47D13" w:rsidP="00D47D1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траву любят кошки, какую болезнь лечат этой травой? </w:t>
      </w:r>
      <w:r w:rsidRPr="00FB78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(Валериана, сердечные болезни).</w:t>
      </w: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594B" w:rsidRPr="00FB78E0" w:rsidRDefault="00D47D13" w:rsidP="00D47D13">
      <w:pPr>
        <w:numPr>
          <w:ilvl w:val="0"/>
          <w:numId w:val="13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594B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акончите английскую пословицу: «Курильщик впускает в свои уста врага, который похищает…» </w:t>
      </w:r>
      <w:r w:rsidR="006D594B" w:rsidRPr="00FB7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(Мозг).</w:t>
      </w:r>
      <w:r w:rsidR="006D594B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594B" w:rsidRPr="00FB78E0" w:rsidRDefault="006D594B" w:rsidP="006D594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лекарство, которое слушают? (</w:t>
      </w:r>
      <w:r w:rsidRPr="00FB78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Музыка.)</w:t>
      </w:r>
    </w:p>
    <w:p w:rsidR="006D594B" w:rsidRPr="00FB78E0" w:rsidRDefault="006D594B" w:rsidP="00D47D13">
      <w:pPr>
        <w:numPr>
          <w:ilvl w:val="0"/>
          <w:numId w:val="13"/>
        </w:numPr>
        <w:tabs>
          <w:tab w:val="clear" w:pos="644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принципы закаливания – «Три </w:t>
      </w:r>
      <w:proofErr w:type="gramStart"/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FB7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(Постепенно, последовательно, постоянно).</w:t>
      </w: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594B" w:rsidRPr="00FB78E0" w:rsidRDefault="006D594B" w:rsidP="006D594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такие «моржи»? (</w:t>
      </w:r>
      <w:r w:rsidRPr="00FB78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Люди, купающиеся зимой в проруби</w:t>
      </w: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594B" w:rsidRPr="00FB78E0" w:rsidRDefault="006D594B" w:rsidP="00D47D13">
      <w:pPr>
        <w:numPr>
          <w:ilvl w:val="0"/>
          <w:numId w:val="13"/>
        </w:numPr>
        <w:tabs>
          <w:tab w:val="clear" w:pos="644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поговорка учит нас правильному режиму питания? </w:t>
      </w:r>
      <w:r w:rsidRPr="00FB7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(Завтрак съешь сам, обед раздели с другом, а ужин отдай врагу).</w:t>
      </w: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594B" w:rsidRPr="00FB78E0" w:rsidRDefault="006D594B" w:rsidP="00D47D13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такие «совы» и «жаворонки»? </w:t>
      </w:r>
      <w:r w:rsidRPr="00FB7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люди с разными биологическими ритмами).</w:t>
      </w: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594B" w:rsidRPr="00FB78E0" w:rsidRDefault="000A20DA" w:rsidP="000A20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9.</w:t>
      </w:r>
      <w:r w:rsidR="006D594B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D13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нельзя гладить бездомных и чужих кошек и собак? </w:t>
      </w:r>
      <w:r w:rsidR="00D47D13" w:rsidRPr="00FB78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(Можно подхватить блох, клещей, лишай).</w:t>
      </w:r>
    </w:p>
    <w:p w:rsidR="006D594B" w:rsidRPr="00FB78E0" w:rsidRDefault="000A20DA" w:rsidP="00D47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7D13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6D594B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часов в сутки должен спать человек?  </w:t>
      </w:r>
      <w:r w:rsidR="006D594B" w:rsidRPr="00FB7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(Взрослый человек – 8 часов, подросток – 9 – 10 часов, ребенок – 10 – 12 часов).</w:t>
      </w:r>
      <w:r w:rsidR="006D594B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D13" w:rsidRPr="00FB78E0" w:rsidRDefault="000A20DA" w:rsidP="00D47D1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47D13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11.В какое время года лучше всего начинать закаляться? </w:t>
      </w:r>
      <w:r w:rsidR="00D47D13" w:rsidRPr="00FB78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(Летом).</w:t>
      </w:r>
    </w:p>
    <w:p w:rsidR="006D594B" w:rsidRPr="00FB78E0" w:rsidRDefault="00D47D13" w:rsidP="00D47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12. </w:t>
      </w:r>
      <w:r w:rsidR="006D594B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какой вредной привычки появляются 25 болезней? </w:t>
      </w:r>
      <w:r w:rsidR="006D594B" w:rsidRPr="00FB7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(Курение.)</w:t>
      </w:r>
    </w:p>
    <w:p w:rsidR="006D594B" w:rsidRPr="00FB78E0" w:rsidRDefault="00D47D13" w:rsidP="00204A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13.  </w:t>
      </w:r>
      <w:r w:rsidR="006D594B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нельзя пить воду из реки или лужи? (</w:t>
      </w:r>
      <w:r w:rsidR="006D594B" w:rsidRPr="00FB78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грязной воде находятся различные микробы, которые переносят опасные заболевания).</w:t>
      </w:r>
    </w:p>
    <w:p w:rsidR="00204AF8" w:rsidRPr="00FB78E0" w:rsidRDefault="00204AF8" w:rsidP="00204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14. Какой витамин содержится в большом количестве в лимоне? </w:t>
      </w:r>
      <w:r w:rsidRPr="00FB78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(Витамин С.)</w:t>
      </w:r>
    </w:p>
    <w:p w:rsidR="000A20DA" w:rsidRPr="00FB78E0" w:rsidRDefault="000A20DA" w:rsidP="00D47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048F" w:rsidRPr="00FB78E0" w:rsidRDefault="000A20DA" w:rsidP="000A20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3B048F" w:rsidRPr="00FB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«Да или нет»</w:t>
      </w:r>
    </w:p>
    <w:p w:rsidR="003B048F" w:rsidRPr="00FB78E0" w:rsidRDefault="000A20DA" w:rsidP="000A20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B048F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я буду зачитывать некие утверждения, а ваша задача согласиться с ними или опровергнуть, сказать «да» или «нет»</w:t>
      </w: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048F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48F" w:rsidRPr="00FB78E0" w:rsidRDefault="003B048F" w:rsidP="000A20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(Ведущий задает вопросы, ребята отвечают.)</w:t>
      </w:r>
    </w:p>
    <w:p w:rsidR="000A20DA" w:rsidRPr="00FB78E0" w:rsidRDefault="000A20DA" w:rsidP="000A20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тело состоит из клеток (Да.)</w:t>
      </w:r>
    </w:p>
    <w:p w:rsidR="000A20DA" w:rsidRPr="00FB78E0" w:rsidRDefault="000A20DA" w:rsidP="000A20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 разносит питательные вещества по всему телу. (Да.)</w:t>
      </w:r>
    </w:p>
    <w:p w:rsidR="000A20DA" w:rsidRPr="00FB78E0" w:rsidRDefault="000A20DA" w:rsidP="000A20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чистить не только зубы, но и язык. (Да.)</w:t>
      </w:r>
    </w:p>
    <w:p w:rsidR="000A20DA" w:rsidRPr="00FB78E0" w:rsidRDefault="000A20DA" w:rsidP="000A20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 — это источник бодрости и здоровья. (Да.)</w:t>
      </w:r>
    </w:p>
    <w:p w:rsidR="000A20DA" w:rsidRPr="00FB78E0" w:rsidRDefault="000A20DA" w:rsidP="004B0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грызть орехи, леденцы. Это укрепляет зубы. (Нет.)</w:t>
      </w:r>
    </w:p>
    <w:p w:rsidR="000A20DA" w:rsidRPr="00FB78E0" w:rsidRDefault="000A20DA" w:rsidP="004B0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Микробы боятся мыла. (Да.)</w:t>
      </w:r>
    </w:p>
    <w:p w:rsidR="000A20DA" w:rsidRPr="00FB78E0" w:rsidRDefault="000A20DA" w:rsidP="004B0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Расческой должен пользоваться только один человек. (Да.)</w:t>
      </w:r>
    </w:p>
    <w:p w:rsidR="000A20DA" w:rsidRPr="00FB78E0" w:rsidRDefault="000A20DA" w:rsidP="004B0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активного бега необходимо сразу же садиться на скамейку. (Нет.)</w:t>
      </w:r>
    </w:p>
    <w:p w:rsidR="004B0338" w:rsidRPr="00FB78E0" w:rsidRDefault="004B0338" w:rsidP="004B0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яблоки далеко не так полезны, как осенью. (Да.)</w:t>
      </w:r>
    </w:p>
    <w:p w:rsidR="004B0338" w:rsidRPr="00FB78E0" w:rsidRDefault="004B0338" w:rsidP="004B03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10.Не следует, погревшись на солнце, сразу лезть в воду. (Да.)</w:t>
      </w:r>
    </w:p>
    <w:p w:rsidR="004B0338" w:rsidRPr="00FB78E0" w:rsidRDefault="004B0338" w:rsidP="004B03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11. После дождя воздух делается чище. (Да.)</w:t>
      </w:r>
    </w:p>
    <w:p w:rsidR="004B0338" w:rsidRPr="00FB78E0" w:rsidRDefault="004B0338" w:rsidP="004B03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12. Жвачка сохраняет зубы. (Нет.)</w:t>
      </w:r>
    </w:p>
    <w:p w:rsidR="000A20DA" w:rsidRPr="00FB78E0" w:rsidRDefault="004B0338" w:rsidP="004B033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13.</w:t>
      </w:r>
      <w:r w:rsidR="000A20DA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 замедляет процесс старения организма. (Да.)</w:t>
      </w:r>
    </w:p>
    <w:p w:rsidR="000A20DA" w:rsidRPr="00FB78E0" w:rsidRDefault="004B0338" w:rsidP="004B03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14. </w:t>
      </w:r>
      <w:r w:rsidR="000A20DA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безвредные наркотики. (Нет.)</w:t>
      </w:r>
    </w:p>
    <w:p w:rsidR="000A20DA" w:rsidRPr="00FB78E0" w:rsidRDefault="004B0338" w:rsidP="004B03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15.  </w:t>
      </w:r>
      <w:r w:rsidR="000A20DA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</w:t>
      </w: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азаться от курения легко. </w:t>
      </w:r>
    </w:p>
    <w:p w:rsidR="003B048F" w:rsidRPr="00FB78E0" w:rsidRDefault="004B0338" w:rsidP="004B0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«Чёрный ящик»</w:t>
      </w:r>
    </w:p>
    <w:p w:rsidR="003B048F" w:rsidRPr="00FB78E0" w:rsidRDefault="00204AF8" w:rsidP="0026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Уг</w:t>
      </w:r>
      <w:r w:rsidR="003B048F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адать какое гигиеническое средство, хорошо знакомое, находится в чёрном ящике, в которое часто добавляют один из важнейших </w:t>
      </w: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048F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икроэлементов</w:t>
      </w:r>
      <w:proofErr w:type="gramStart"/>
      <w:r w:rsidR="003B048F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3B048F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3B048F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3B048F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убная паста с фтором)</w:t>
      </w:r>
    </w:p>
    <w:p w:rsidR="00A45B09" w:rsidRPr="00FB78E0" w:rsidRDefault="00A45B09" w:rsidP="00A45B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Pr="00FB78E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«Анаграммы»</w:t>
      </w:r>
    </w:p>
    <w:p w:rsidR="00A45B09" w:rsidRPr="00FB78E0" w:rsidRDefault="00A45B09" w:rsidP="00A45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Команды выходят и получают листочки и карандаши. На листочках записаны в разном порядке буквы. Нужно собрать слово, связанное со здоровьем.</w:t>
      </w:r>
    </w:p>
    <w:p w:rsidR="00A45B09" w:rsidRPr="00FB78E0" w:rsidRDefault="00A45B09" w:rsidP="00A45B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быстрее?</w:t>
      </w:r>
    </w:p>
    <w:p w:rsidR="00A45B09" w:rsidRPr="00FB78E0" w:rsidRDefault="00A45B09" w:rsidP="00A45B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1.ЗКУЛЬФИТРАУ – физкультура</w:t>
      </w:r>
    </w:p>
    <w:p w:rsidR="00A45B09" w:rsidRPr="00FB78E0" w:rsidRDefault="00A45B09" w:rsidP="00A45B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2.ДКАЗАРЯ – зарядка</w:t>
      </w:r>
    </w:p>
    <w:p w:rsidR="00A45B09" w:rsidRPr="00FB78E0" w:rsidRDefault="00A45B09" w:rsidP="00A45B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3.ЛКАЗАКА – закалка</w:t>
      </w:r>
    </w:p>
    <w:p w:rsidR="00A45B09" w:rsidRPr="00FB78E0" w:rsidRDefault="00A45B09" w:rsidP="00A45B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4.ТРОПС - спорт</w:t>
      </w:r>
    </w:p>
    <w:p w:rsidR="00A45B09" w:rsidRPr="00FB78E0" w:rsidRDefault="00A45B09" w:rsidP="00A45B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5.ЛКАПРОГУ – прогулка</w:t>
      </w:r>
    </w:p>
    <w:p w:rsidR="00A45B09" w:rsidRPr="00FB78E0" w:rsidRDefault="00A45B09" w:rsidP="00A45B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6.ВОРОДЗЬЕ – здоровье</w:t>
      </w:r>
    </w:p>
    <w:p w:rsidR="00A45B09" w:rsidRPr="00FB78E0" w:rsidRDefault="00A45B09" w:rsidP="00A45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«Здоровье»</w:t>
      </w:r>
    </w:p>
    <w:p w:rsidR="00A45B09" w:rsidRPr="00FB78E0" w:rsidRDefault="00A45B09" w:rsidP="00A45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Нужно на каждую букву этого слова найти слова, которые имеют отношение к здоровью:</w:t>
      </w:r>
    </w:p>
    <w:p w:rsidR="00A45B09" w:rsidRPr="00FB78E0" w:rsidRDefault="00A45B09" w:rsidP="00E475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proofErr w:type="gramEnd"/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здоровье, зарядка, закалка, зубной врач.</w:t>
      </w: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 – диета, доктор</w:t>
      </w: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– отдых, очки</w:t>
      </w: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режим, расческа, ракетка.</w:t>
      </w: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– вода, витамины, врач</w:t>
      </w:r>
      <w:proofErr w:type="gramStart"/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еда.</w:t>
      </w:r>
    </w:p>
    <w:p w:rsidR="003E7D86" w:rsidRPr="00FB78E0" w:rsidRDefault="003B048F" w:rsidP="00E47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жюри подводит итоги, предлагаю вам послушать притчу.</w:t>
      </w:r>
      <w:r w:rsidR="00204AF8" w:rsidRPr="00FB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3E7D86" w:rsidRPr="00FB78E0" w:rsidRDefault="003E7D86" w:rsidP="00E47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48F" w:rsidRPr="00FB78E0" w:rsidRDefault="003E7D86" w:rsidP="00E47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A45B09" w:rsidRPr="00FB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Притча</w:t>
      </w:r>
    </w:p>
    <w:p w:rsidR="003B048F" w:rsidRPr="00FB78E0" w:rsidRDefault="00204AF8" w:rsidP="00E47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048F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одной далекой стране жил мудрец, на многие вопросы он знал ответы, и сотни людей приходили к нему за советом и помощью. В той же стране жил молодой человек, который, совсем недавно был еще ребенком и только начинал свой жизненный путь. Но он-то думал, что все уже знает, многое умеет, и чужих советов слушать ему не надо. Решил он провести мудреца – поймал бабочку, зажал её между ладонями и спросил мудреца: «Что у меня в руках – живое или неживое?» Если мудрец ответил бы «живое», он сильнее сдавил бы руки, бабочка бы умерла, и мудрец оказался бы не прав, а если мудрец ответил бы "неживое", молодой человек разжал бы руки, бабочка выпорхнула, а мудрец снова был бы не прав. Но когда молодой человек подошел к мудрецу и задал свой вопрос, старый человек внимательно посмотрел на него и сказал: «Все в твоих руках»...</w:t>
      </w:r>
    </w:p>
    <w:p w:rsidR="003B048F" w:rsidRPr="00FB78E0" w:rsidRDefault="00204AF8" w:rsidP="00A45B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B048F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Относительно здоровья каждого можно сказать: «Все в твоих руках…». Надеюсь, что знания, полученные в этой игре, найдут свое продолжение в вашей жизни.</w:t>
      </w:r>
    </w:p>
    <w:p w:rsidR="003B048F" w:rsidRPr="00FB78E0" w:rsidRDefault="003B048F" w:rsidP="00A45B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(Озвучиваются итоги конкурса.</w:t>
      </w:r>
      <w:proofErr w:type="gramEnd"/>
      <w:r w:rsidR="00204AF8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награждение команд.</w:t>
      </w:r>
    </w:p>
    <w:p w:rsidR="00CF571C" w:rsidRPr="00FB78E0" w:rsidRDefault="00CF571C" w:rsidP="00A45B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B09" w:rsidRPr="00FB78E0" w:rsidRDefault="00A45B09" w:rsidP="00A45B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A45B09" w:rsidRPr="00FB78E0" w:rsidRDefault="00A45B09" w:rsidP="00A45B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Понравилась ли вам сегодняшняя игра.</w:t>
      </w:r>
    </w:p>
    <w:p w:rsidR="00A45B09" w:rsidRPr="00FB78E0" w:rsidRDefault="00A45B09" w:rsidP="00A45B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нужно делать, чтобы сохранить и укрепить здоровье?</w:t>
      </w:r>
    </w:p>
    <w:p w:rsidR="00A45B09" w:rsidRPr="00FB78E0" w:rsidRDefault="00A45B09" w:rsidP="00A45B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8F" w:rsidRPr="00FB78E0" w:rsidRDefault="00204AF8" w:rsidP="00A45B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B048F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слово ведущего.</w:t>
      </w:r>
    </w:p>
    <w:p w:rsidR="003B048F" w:rsidRPr="00FB78E0" w:rsidRDefault="003B048F" w:rsidP="0026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4AF8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здоровье – один из главных источников счастья и радости человека, неоценимое его богатство, которое медленно и с трудом накапливается, но которое можно быстро и легко растерять.</w:t>
      </w:r>
    </w:p>
    <w:p w:rsidR="003B048F" w:rsidRPr="00FB78E0" w:rsidRDefault="00204AF8" w:rsidP="0026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B048F" w:rsidRPr="00FB78E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Накапливайте и берегите своё здоровье, учитесь этому у окружающих людей; занимайтесь любимым делом, проводите каждую минуту жизни с толком, с пользой для себя и других! Будьте здоровы и счастливы!</w:t>
      </w:r>
    </w:p>
    <w:p w:rsidR="00E47571" w:rsidRPr="00FB78E0" w:rsidRDefault="00E47571" w:rsidP="00E4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E0">
        <w:rPr>
          <w:rFonts w:ascii="Times New Roman" w:hAnsi="Times New Roman" w:cs="Times New Roman"/>
          <w:sz w:val="28"/>
          <w:szCs w:val="28"/>
        </w:rPr>
        <w:t>Я желаю вам, ребята,</w:t>
      </w:r>
      <w:r w:rsidRPr="00FB78E0">
        <w:rPr>
          <w:rFonts w:ascii="Times New Roman" w:hAnsi="Times New Roman" w:cs="Times New Roman"/>
          <w:sz w:val="28"/>
          <w:szCs w:val="28"/>
        </w:rPr>
        <w:br/>
        <w:t>Быть здоровыми всегда.</w:t>
      </w:r>
      <w:r w:rsidRPr="00FB78E0">
        <w:rPr>
          <w:rFonts w:ascii="Times New Roman" w:hAnsi="Times New Roman" w:cs="Times New Roman"/>
          <w:sz w:val="28"/>
          <w:szCs w:val="28"/>
        </w:rPr>
        <w:br/>
        <w:t xml:space="preserve">Но добиться результата </w:t>
      </w:r>
      <w:r w:rsidRPr="00FB78E0">
        <w:rPr>
          <w:rFonts w:ascii="Times New Roman" w:hAnsi="Times New Roman" w:cs="Times New Roman"/>
          <w:sz w:val="28"/>
          <w:szCs w:val="28"/>
        </w:rPr>
        <w:br/>
        <w:t>невозможно без труда.</w:t>
      </w:r>
      <w:r w:rsidRPr="00FB78E0">
        <w:rPr>
          <w:rFonts w:ascii="Times New Roman" w:hAnsi="Times New Roman" w:cs="Times New Roman"/>
          <w:sz w:val="28"/>
          <w:szCs w:val="28"/>
        </w:rPr>
        <w:br/>
        <w:t>Постарайтесь не лениться –</w:t>
      </w:r>
      <w:r w:rsidRPr="00FB78E0">
        <w:rPr>
          <w:rFonts w:ascii="Times New Roman" w:hAnsi="Times New Roman" w:cs="Times New Roman"/>
          <w:sz w:val="28"/>
          <w:szCs w:val="28"/>
        </w:rPr>
        <w:br/>
      </w:r>
      <w:r w:rsidRPr="00FB78E0">
        <w:rPr>
          <w:rFonts w:ascii="Times New Roman" w:hAnsi="Times New Roman" w:cs="Times New Roman"/>
          <w:sz w:val="28"/>
          <w:szCs w:val="28"/>
        </w:rPr>
        <w:lastRenderedPageBreak/>
        <w:t>Каждый раз перед едой,</w:t>
      </w:r>
      <w:r w:rsidRPr="00FB78E0">
        <w:rPr>
          <w:rFonts w:ascii="Times New Roman" w:hAnsi="Times New Roman" w:cs="Times New Roman"/>
          <w:sz w:val="28"/>
          <w:szCs w:val="28"/>
        </w:rPr>
        <w:br/>
        <w:t>Прежде, чем за стол садиться,</w:t>
      </w:r>
      <w:r w:rsidRPr="00FB78E0">
        <w:rPr>
          <w:rFonts w:ascii="Times New Roman" w:hAnsi="Times New Roman" w:cs="Times New Roman"/>
          <w:sz w:val="28"/>
          <w:szCs w:val="28"/>
        </w:rPr>
        <w:br/>
        <w:t>Руки вымойте водой.</w:t>
      </w:r>
      <w:r w:rsidRPr="00FB78E0">
        <w:rPr>
          <w:rFonts w:ascii="Times New Roman" w:hAnsi="Times New Roman" w:cs="Times New Roman"/>
          <w:sz w:val="28"/>
          <w:szCs w:val="28"/>
        </w:rPr>
        <w:br/>
        <w:t>И зарядкой занимайтесь</w:t>
      </w:r>
      <w:r w:rsidRPr="00FB78E0">
        <w:rPr>
          <w:rFonts w:ascii="Times New Roman" w:hAnsi="Times New Roman" w:cs="Times New Roman"/>
          <w:sz w:val="28"/>
          <w:szCs w:val="28"/>
        </w:rPr>
        <w:br/>
        <w:t>Ежедневно по утрам.</w:t>
      </w:r>
      <w:r w:rsidRPr="00FB78E0">
        <w:rPr>
          <w:rFonts w:ascii="Times New Roman" w:hAnsi="Times New Roman" w:cs="Times New Roman"/>
          <w:sz w:val="28"/>
          <w:szCs w:val="28"/>
        </w:rPr>
        <w:br/>
        <w:t>И, конечно, закаляйтесь –</w:t>
      </w:r>
      <w:r w:rsidRPr="00FB78E0">
        <w:rPr>
          <w:rFonts w:ascii="Times New Roman" w:hAnsi="Times New Roman" w:cs="Times New Roman"/>
          <w:sz w:val="28"/>
          <w:szCs w:val="28"/>
        </w:rPr>
        <w:br/>
        <w:t>Это так поможет вам!</w:t>
      </w:r>
      <w:r w:rsidRPr="00FB78E0">
        <w:rPr>
          <w:rFonts w:ascii="Times New Roman" w:hAnsi="Times New Roman" w:cs="Times New Roman"/>
          <w:sz w:val="28"/>
          <w:szCs w:val="28"/>
        </w:rPr>
        <w:br/>
        <w:t>Свежим воздухом дышите</w:t>
      </w:r>
      <w:proofErr w:type="gramStart"/>
      <w:r w:rsidRPr="00FB78E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B78E0">
        <w:rPr>
          <w:rFonts w:ascii="Times New Roman" w:hAnsi="Times New Roman" w:cs="Times New Roman"/>
          <w:sz w:val="28"/>
          <w:szCs w:val="28"/>
        </w:rPr>
        <w:t>о возможности всегда,</w:t>
      </w:r>
      <w:r w:rsidRPr="00FB78E0">
        <w:rPr>
          <w:rFonts w:ascii="Times New Roman" w:hAnsi="Times New Roman" w:cs="Times New Roman"/>
          <w:sz w:val="28"/>
          <w:szCs w:val="28"/>
        </w:rPr>
        <w:br/>
        <w:t>На прогулки в лес ходите,</w:t>
      </w:r>
      <w:r w:rsidRPr="00FB78E0">
        <w:rPr>
          <w:rFonts w:ascii="Times New Roman" w:hAnsi="Times New Roman" w:cs="Times New Roman"/>
          <w:sz w:val="28"/>
          <w:szCs w:val="28"/>
        </w:rPr>
        <w:br/>
        <w:t>Он вам силы даст, друзья!</w:t>
      </w:r>
      <w:r w:rsidRPr="00FB78E0">
        <w:rPr>
          <w:rFonts w:ascii="Times New Roman" w:hAnsi="Times New Roman" w:cs="Times New Roman"/>
          <w:sz w:val="28"/>
          <w:szCs w:val="28"/>
        </w:rPr>
        <w:br/>
        <w:t>Я открыла вам секреты,</w:t>
      </w:r>
      <w:r w:rsidRPr="00FB78E0">
        <w:rPr>
          <w:rFonts w:ascii="Times New Roman" w:hAnsi="Times New Roman" w:cs="Times New Roman"/>
          <w:sz w:val="28"/>
          <w:szCs w:val="28"/>
        </w:rPr>
        <w:br/>
        <w:t>Как здоровье сохранить,</w:t>
      </w:r>
      <w:r w:rsidRPr="00FB78E0">
        <w:rPr>
          <w:rFonts w:ascii="Times New Roman" w:hAnsi="Times New Roman" w:cs="Times New Roman"/>
          <w:sz w:val="28"/>
          <w:szCs w:val="28"/>
        </w:rPr>
        <w:br/>
        <w:t xml:space="preserve">Выполняйте все советы, </w:t>
      </w:r>
      <w:r w:rsidRPr="00FB78E0">
        <w:rPr>
          <w:rFonts w:ascii="Times New Roman" w:hAnsi="Times New Roman" w:cs="Times New Roman"/>
          <w:sz w:val="28"/>
          <w:szCs w:val="28"/>
        </w:rPr>
        <w:br/>
        <w:t>И легко вам будет жить!</w:t>
      </w:r>
    </w:p>
    <w:sectPr w:rsidR="00E47571" w:rsidRPr="00FB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E6" w:rsidRDefault="00E34CE6" w:rsidP="00CF571C">
      <w:pPr>
        <w:spacing w:after="0" w:line="240" w:lineRule="auto"/>
      </w:pPr>
      <w:r>
        <w:separator/>
      </w:r>
    </w:p>
  </w:endnote>
  <w:endnote w:type="continuationSeparator" w:id="0">
    <w:p w:rsidR="00E34CE6" w:rsidRDefault="00E34CE6" w:rsidP="00CF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E6" w:rsidRDefault="00E34CE6" w:rsidP="00CF571C">
      <w:pPr>
        <w:spacing w:after="0" w:line="240" w:lineRule="auto"/>
      </w:pPr>
      <w:r>
        <w:separator/>
      </w:r>
    </w:p>
  </w:footnote>
  <w:footnote w:type="continuationSeparator" w:id="0">
    <w:p w:rsidR="00E34CE6" w:rsidRDefault="00E34CE6" w:rsidP="00CF5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890"/>
    <w:multiLevelType w:val="multilevel"/>
    <w:tmpl w:val="5A9E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41F6D"/>
    <w:multiLevelType w:val="multilevel"/>
    <w:tmpl w:val="9A64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80253"/>
    <w:multiLevelType w:val="multilevel"/>
    <w:tmpl w:val="C9DC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C3F79"/>
    <w:multiLevelType w:val="multilevel"/>
    <w:tmpl w:val="778E1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76A7B"/>
    <w:multiLevelType w:val="multilevel"/>
    <w:tmpl w:val="68CA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874D4"/>
    <w:multiLevelType w:val="multilevel"/>
    <w:tmpl w:val="960CC6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E1759"/>
    <w:multiLevelType w:val="multilevel"/>
    <w:tmpl w:val="B53C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13705"/>
    <w:multiLevelType w:val="multilevel"/>
    <w:tmpl w:val="EF98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3B507A"/>
    <w:multiLevelType w:val="multilevel"/>
    <w:tmpl w:val="4714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A371CF"/>
    <w:multiLevelType w:val="multilevel"/>
    <w:tmpl w:val="6F40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8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44F6F"/>
    <w:multiLevelType w:val="multilevel"/>
    <w:tmpl w:val="4FFC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285F03"/>
    <w:multiLevelType w:val="multilevel"/>
    <w:tmpl w:val="5234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3B2238"/>
    <w:multiLevelType w:val="multilevel"/>
    <w:tmpl w:val="3C7A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66146"/>
    <w:multiLevelType w:val="multilevel"/>
    <w:tmpl w:val="ECFC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12"/>
  </w:num>
  <w:num w:numId="6">
    <w:abstractNumId w:val="8"/>
  </w:num>
  <w:num w:numId="7">
    <w:abstractNumId w:val="0"/>
  </w:num>
  <w:num w:numId="8">
    <w:abstractNumId w:val="6"/>
  </w:num>
  <w:num w:numId="9">
    <w:abstractNumId w:val="13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8F"/>
    <w:rsid w:val="000A20DA"/>
    <w:rsid w:val="00204AF8"/>
    <w:rsid w:val="00266F8D"/>
    <w:rsid w:val="003B048F"/>
    <w:rsid w:val="003E7D86"/>
    <w:rsid w:val="00406795"/>
    <w:rsid w:val="004B0338"/>
    <w:rsid w:val="004B4D76"/>
    <w:rsid w:val="005F128B"/>
    <w:rsid w:val="005F4B3F"/>
    <w:rsid w:val="006179A2"/>
    <w:rsid w:val="006D594B"/>
    <w:rsid w:val="008D5E49"/>
    <w:rsid w:val="00A45B09"/>
    <w:rsid w:val="00AA6FB7"/>
    <w:rsid w:val="00C06CDE"/>
    <w:rsid w:val="00CF571C"/>
    <w:rsid w:val="00D47D13"/>
    <w:rsid w:val="00DF5F28"/>
    <w:rsid w:val="00E34CE6"/>
    <w:rsid w:val="00E47571"/>
    <w:rsid w:val="00FA4C10"/>
    <w:rsid w:val="00FB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B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B048F"/>
  </w:style>
  <w:style w:type="paragraph" w:customStyle="1" w:styleId="c13">
    <w:name w:val="c13"/>
    <w:basedOn w:val="a"/>
    <w:rsid w:val="003B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B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B048F"/>
  </w:style>
  <w:style w:type="character" w:customStyle="1" w:styleId="c2">
    <w:name w:val="c2"/>
    <w:basedOn w:val="a0"/>
    <w:rsid w:val="003B048F"/>
  </w:style>
  <w:style w:type="character" w:customStyle="1" w:styleId="c26">
    <w:name w:val="c26"/>
    <w:basedOn w:val="a0"/>
    <w:rsid w:val="003B048F"/>
  </w:style>
  <w:style w:type="character" w:customStyle="1" w:styleId="c28">
    <w:name w:val="c28"/>
    <w:basedOn w:val="a0"/>
    <w:rsid w:val="003B048F"/>
  </w:style>
  <w:style w:type="character" w:customStyle="1" w:styleId="c10">
    <w:name w:val="c10"/>
    <w:basedOn w:val="a0"/>
    <w:rsid w:val="003B048F"/>
  </w:style>
  <w:style w:type="character" w:customStyle="1" w:styleId="c22">
    <w:name w:val="c22"/>
    <w:basedOn w:val="a0"/>
    <w:rsid w:val="003B048F"/>
  </w:style>
  <w:style w:type="paragraph" w:styleId="a3">
    <w:name w:val="List Paragraph"/>
    <w:basedOn w:val="a"/>
    <w:uiPriority w:val="34"/>
    <w:qFormat/>
    <w:rsid w:val="006D59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71C"/>
  </w:style>
  <w:style w:type="paragraph" w:styleId="a6">
    <w:name w:val="footer"/>
    <w:basedOn w:val="a"/>
    <w:link w:val="a7"/>
    <w:uiPriority w:val="99"/>
    <w:unhideWhenUsed/>
    <w:rsid w:val="00CF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B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B048F"/>
  </w:style>
  <w:style w:type="paragraph" w:customStyle="1" w:styleId="c13">
    <w:name w:val="c13"/>
    <w:basedOn w:val="a"/>
    <w:rsid w:val="003B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B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B048F"/>
  </w:style>
  <w:style w:type="character" w:customStyle="1" w:styleId="c2">
    <w:name w:val="c2"/>
    <w:basedOn w:val="a0"/>
    <w:rsid w:val="003B048F"/>
  </w:style>
  <w:style w:type="character" w:customStyle="1" w:styleId="c26">
    <w:name w:val="c26"/>
    <w:basedOn w:val="a0"/>
    <w:rsid w:val="003B048F"/>
  </w:style>
  <w:style w:type="character" w:customStyle="1" w:styleId="c28">
    <w:name w:val="c28"/>
    <w:basedOn w:val="a0"/>
    <w:rsid w:val="003B048F"/>
  </w:style>
  <w:style w:type="character" w:customStyle="1" w:styleId="c10">
    <w:name w:val="c10"/>
    <w:basedOn w:val="a0"/>
    <w:rsid w:val="003B048F"/>
  </w:style>
  <w:style w:type="character" w:customStyle="1" w:styleId="c22">
    <w:name w:val="c22"/>
    <w:basedOn w:val="a0"/>
    <w:rsid w:val="003B048F"/>
  </w:style>
  <w:style w:type="paragraph" w:styleId="a3">
    <w:name w:val="List Paragraph"/>
    <w:basedOn w:val="a"/>
    <w:uiPriority w:val="34"/>
    <w:qFormat/>
    <w:rsid w:val="006D59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71C"/>
  </w:style>
  <w:style w:type="paragraph" w:styleId="a6">
    <w:name w:val="footer"/>
    <w:basedOn w:val="a"/>
    <w:link w:val="a7"/>
    <w:uiPriority w:val="99"/>
    <w:unhideWhenUsed/>
    <w:rsid w:val="00CF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2016-10-08T19:08:00Z</dcterms:created>
  <dcterms:modified xsi:type="dcterms:W3CDTF">2002-10-06T23:17:00Z</dcterms:modified>
</cp:coreProperties>
</file>